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8B" w:rsidRDefault="0095668B" w:rsidP="00173D94">
      <w:pPr>
        <w:jc w:val="both"/>
        <w:rPr>
          <w:b/>
          <w:sz w:val="24"/>
          <w:szCs w:val="24"/>
        </w:rPr>
      </w:pPr>
    </w:p>
    <w:p w:rsidR="0095668B" w:rsidRDefault="0095668B" w:rsidP="004556C9">
      <w:pPr>
        <w:pStyle w:val="1"/>
        <w:rPr>
          <w:color w:val="000000"/>
        </w:rPr>
      </w:pPr>
      <w:r>
        <w:t xml:space="preserve">                                   </w:t>
      </w:r>
      <w:r w:rsidR="00AD6251">
        <w:rPr>
          <w:noProof/>
        </w:rPr>
        <w:drawing>
          <wp:inline distT="0" distB="0" distL="0" distR="0">
            <wp:extent cx="923290" cy="4400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8B" w:rsidRPr="00AD6251" w:rsidRDefault="0095668B" w:rsidP="004556C9">
      <w:pPr>
        <w:pStyle w:val="1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</w:t>
      </w:r>
      <w:r w:rsidRPr="00AD6251">
        <w:rPr>
          <w:color w:val="000000"/>
          <w:sz w:val="20"/>
        </w:rPr>
        <w:t>ΕΛΛΗΝΙΚΗ   ΔΗΜΟΚΡΑΤΙΑ</w:t>
      </w:r>
    </w:p>
    <w:p w:rsidR="0095668B" w:rsidRPr="00AD6251" w:rsidRDefault="0095668B" w:rsidP="004556C9">
      <w:pPr>
        <w:pStyle w:val="1"/>
        <w:rPr>
          <w:b/>
          <w:sz w:val="20"/>
        </w:rPr>
      </w:pPr>
      <w:r w:rsidRPr="00AD6251">
        <w:rPr>
          <w:color w:val="000000"/>
          <w:sz w:val="20"/>
        </w:rPr>
        <w:t xml:space="preserve">           </w:t>
      </w:r>
      <w:r w:rsidRPr="00AD6251">
        <w:rPr>
          <w:b/>
          <w:sz w:val="20"/>
        </w:rPr>
        <w:t>ΥΠΟΥΡΓΕΙΟ ΠΑΙΔΕΙΑΣ</w:t>
      </w:r>
      <w:r w:rsidR="00EC6CF4">
        <w:rPr>
          <w:b/>
          <w:sz w:val="20"/>
        </w:rPr>
        <w:t xml:space="preserve"> </w:t>
      </w:r>
      <w:r w:rsidRPr="00AD6251">
        <w:rPr>
          <w:b/>
          <w:sz w:val="20"/>
        </w:rPr>
        <w:t>ΚΑΙ ΘΡΗΣΚΕΥΜΑΤΩΝ</w:t>
      </w:r>
    </w:p>
    <w:p w:rsidR="0095668B" w:rsidRPr="00AD6251" w:rsidRDefault="0095668B" w:rsidP="004556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6251">
        <w:rPr>
          <w:rFonts w:ascii="Times New Roman" w:hAnsi="Times New Roman"/>
          <w:sz w:val="20"/>
          <w:szCs w:val="20"/>
        </w:rPr>
        <w:t xml:space="preserve">     ΠΕΡΙΦΕΡΕΙΑΚΗ  Δ/ΝΣΗ  Π/ΘΜΙΑΣ  &amp;  Δ/ΘΜΙΑΣ  ΕΚΠ/ΣΗΣ                   </w:t>
      </w:r>
    </w:p>
    <w:p w:rsidR="0095668B" w:rsidRPr="009B473B" w:rsidRDefault="0095668B" w:rsidP="004556C9">
      <w:pPr>
        <w:spacing w:after="0" w:line="240" w:lineRule="auto"/>
        <w:rPr>
          <w:rFonts w:ascii="Times New Roman" w:hAnsi="Times New Roman"/>
          <w:color w:val="000000"/>
        </w:rPr>
      </w:pPr>
      <w:r w:rsidRPr="00AD6251">
        <w:rPr>
          <w:rFonts w:ascii="Times New Roman" w:hAnsi="Times New Roman"/>
          <w:color w:val="000000"/>
          <w:sz w:val="20"/>
          <w:szCs w:val="20"/>
        </w:rPr>
        <w:t xml:space="preserve">                          ΚΕΝΤΡΙΚΗΣ  ΜΑΚΕΔΟΝΙΑΣ                                                                    </w:t>
      </w:r>
      <w:r w:rsidRPr="009B473B">
        <w:rPr>
          <w:rFonts w:ascii="Times New Roman" w:hAnsi="Times New Roman"/>
          <w:color w:val="000000"/>
        </w:rPr>
        <w:t xml:space="preserve">Θεσσαλονίκη </w:t>
      </w:r>
      <w:r w:rsidR="00EB5B61">
        <w:rPr>
          <w:rFonts w:ascii="Times New Roman" w:hAnsi="Times New Roman"/>
          <w:color w:val="000000"/>
        </w:rPr>
        <w:t>14</w:t>
      </w:r>
      <w:r w:rsidRPr="009B473B">
        <w:rPr>
          <w:rFonts w:ascii="Times New Roman" w:hAnsi="Times New Roman"/>
          <w:color w:val="000000"/>
        </w:rPr>
        <w:t>/</w:t>
      </w:r>
      <w:r w:rsidR="0088517D">
        <w:rPr>
          <w:rFonts w:ascii="Times New Roman" w:hAnsi="Times New Roman"/>
          <w:color w:val="000000"/>
        </w:rPr>
        <w:t>02</w:t>
      </w:r>
      <w:r w:rsidRPr="009B473B">
        <w:rPr>
          <w:rFonts w:ascii="Times New Roman" w:hAnsi="Times New Roman"/>
          <w:color w:val="000000"/>
        </w:rPr>
        <w:t>/20</w:t>
      </w:r>
      <w:r w:rsidR="00F711BA">
        <w:rPr>
          <w:rFonts w:ascii="Times New Roman" w:hAnsi="Times New Roman"/>
          <w:color w:val="000000"/>
        </w:rPr>
        <w:t>2</w:t>
      </w:r>
      <w:r w:rsidR="0088517D">
        <w:rPr>
          <w:rFonts w:ascii="Times New Roman" w:hAnsi="Times New Roman"/>
          <w:color w:val="000000"/>
        </w:rPr>
        <w:t>3</w:t>
      </w:r>
    </w:p>
    <w:p w:rsidR="0095668B" w:rsidRPr="00DE7465" w:rsidRDefault="0095668B" w:rsidP="004556C9">
      <w:pPr>
        <w:spacing w:after="0" w:line="240" w:lineRule="auto"/>
        <w:rPr>
          <w:color w:val="000000"/>
        </w:rPr>
      </w:pPr>
      <w:r w:rsidRPr="009B473B">
        <w:rPr>
          <w:rFonts w:ascii="Times New Roman" w:hAnsi="Times New Roman"/>
          <w:color w:val="000000"/>
        </w:rPr>
        <w:t xml:space="preserve"> ΔΙΕΥΘΥΝΣΗ   Δ/ΘΜΙΑΣ    ΕΚΠ/ΣΗΣ  ΑΝΑΤ. ΘΕΣΣΑΛΟΝΙΚΗΣ</w:t>
      </w:r>
      <w:r w:rsidRPr="009B473B">
        <w:rPr>
          <w:color w:val="000000"/>
        </w:rPr>
        <w:t xml:space="preserve">                         </w:t>
      </w:r>
      <w:r w:rsidRPr="00DC15BD">
        <w:rPr>
          <w:rFonts w:ascii="Times New Roman" w:hAnsi="Times New Roman"/>
          <w:color w:val="000000"/>
        </w:rPr>
        <w:t xml:space="preserve">Αρ. </w:t>
      </w:r>
      <w:proofErr w:type="spellStart"/>
      <w:r w:rsidRPr="00DC15BD">
        <w:rPr>
          <w:rFonts w:ascii="Times New Roman" w:hAnsi="Times New Roman"/>
          <w:color w:val="000000"/>
        </w:rPr>
        <w:t>πρωτ</w:t>
      </w:r>
      <w:proofErr w:type="spellEnd"/>
      <w:r w:rsidR="000C6AD0" w:rsidRPr="00DC15BD">
        <w:rPr>
          <w:rFonts w:ascii="Times New Roman" w:hAnsi="Times New Roman"/>
          <w:color w:val="000000"/>
        </w:rPr>
        <w:t>:</w:t>
      </w:r>
      <w:r w:rsidRPr="00DC15BD">
        <w:rPr>
          <w:rFonts w:ascii="Times New Roman" w:hAnsi="Times New Roman"/>
          <w:color w:val="000000"/>
        </w:rPr>
        <w:t xml:space="preserve">  </w:t>
      </w:r>
      <w:r w:rsidR="00EB5B61">
        <w:rPr>
          <w:rFonts w:ascii="Times New Roman" w:hAnsi="Times New Roman"/>
          <w:color w:val="000000"/>
        </w:rPr>
        <w:t>85</w:t>
      </w:r>
    </w:p>
    <w:p w:rsidR="0095668B" w:rsidRPr="00DC15BD" w:rsidRDefault="0095668B" w:rsidP="004556C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b/>
          <w:color w:val="000000"/>
        </w:rPr>
        <w:t xml:space="preserve">           </w:t>
      </w:r>
      <w:r w:rsidRPr="00DC15BD">
        <w:rPr>
          <w:rFonts w:ascii="Times New Roman" w:hAnsi="Times New Roman"/>
          <w:b/>
          <w:color w:val="000000"/>
        </w:rPr>
        <w:t>19</w:t>
      </w:r>
      <w:r w:rsidRPr="00DC15BD">
        <w:rPr>
          <w:rFonts w:ascii="Times New Roman" w:hAnsi="Times New Roman"/>
          <w:b/>
          <w:color w:val="000000"/>
          <w:vertAlign w:val="superscript"/>
        </w:rPr>
        <w:t>ο</w:t>
      </w:r>
      <w:r w:rsidRPr="00DC15BD">
        <w:rPr>
          <w:rFonts w:ascii="Times New Roman" w:hAnsi="Times New Roman"/>
          <w:b/>
          <w:color w:val="000000"/>
        </w:rPr>
        <w:t xml:space="preserve"> ΓΕΝΙΚΟ ΛΥΚΕΙΟ ΘΕΣΣΑΛΟΝΙΚΗΣ</w:t>
      </w:r>
      <w:r w:rsidRPr="00DC15BD">
        <w:rPr>
          <w:rFonts w:ascii="Times New Roman" w:hAnsi="Times New Roman"/>
          <w:color w:val="000000"/>
        </w:rPr>
        <w:t xml:space="preserve">                            </w:t>
      </w:r>
    </w:p>
    <w:p w:rsidR="0095668B" w:rsidRDefault="0095668B" w:rsidP="004556C9">
      <w:pPr>
        <w:pStyle w:val="5"/>
        <w:rPr>
          <w:sz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</w:rPr>
        <w:t xml:space="preserve">      </w:t>
      </w:r>
    </w:p>
    <w:p w:rsidR="0095668B" w:rsidRPr="00AD6251" w:rsidRDefault="0095668B" w:rsidP="004556C9">
      <w:pPr>
        <w:spacing w:after="0" w:line="240" w:lineRule="auto"/>
        <w:rPr>
          <w:rFonts w:ascii="Times New Roman" w:hAnsi="Times New Roman"/>
        </w:rPr>
      </w:pPr>
      <w:proofErr w:type="spellStart"/>
      <w:r w:rsidRPr="00AD6251">
        <w:rPr>
          <w:rFonts w:ascii="Times New Roman" w:hAnsi="Times New Roman"/>
        </w:rPr>
        <w:t>Ταχ</w:t>
      </w:r>
      <w:proofErr w:type="spellEnd"/>
      <w:r w:rsidRPr="00AD6251">
        <w:rPr>
          <w:rFonts w:ascii="Times New Roman" w:hAnsi="Times New Roman"/>
        </w:rPr>
        <w:t>. Δ/</w:t>
      </w:r>
      <w:proofErr w:type="spellStart"/>
      <w:r w:rsidRPr="00AD6251">
        <w:rPr>
          <w:rFonts w:ascii="Times New Roman" w:hAnsi="Times New Roman"/>
        </w:rPr>
        <w:t>νση</w:t>
      </w:r>
      <w:proofErr w:type="spellEnd"/>
      <w:r w:rsidRPr="00AD6251">
        <w:rPr>
          <w:rFonts w:ascii="Times New Roman" w:hAnsi="Times New Roman"/>
        </w:rPr>
        <w:t xml:space="preserve">          :  Αλεξανδρείας 93                                      </w:t>
      </w:r>
      <w:r w:rsidR="00AD6251" w:rsidRPr="00AD6251">
        <w:rPr>
          <w:rFonts w:ascii="Times New Roman" w:hAnsi="Times New Roman"/>
        </w:rPr>
        <w:t xml:space="preserve">                           </w:t>
      </w:r>
      <w:r w:rsidRPr="00AD6251">
        <w:rPr>
          <w:rFonts w:ascii="Times New Roman" w:hAnsi="Times New Roman"/>
        </w:rPr>
        <w:t xml:space="preserve"> </w:t>
      </w:r>
      <w:r w:rsidR="000C6AD0" w:rsidRPr="00AD6251">
        <w:rPr>
          <w:rFonts w:ascii="Times New Roman" w:hAnsi="Times New Roman"/>
        </w:rPr>
        <w:t xml:space="preserve">Προς: </w:t>
      </w:r>
      <w:r w:rsidR="000C6AD0" w:rsidRPr="00A3179B">
        <w:rPr>
          <w:rFonts w:ascii="Times New Roman" w:hAnsi="Times New Roman"/>
          <w:sz w:val="24"/>
          <w:szCs w:val="24"/>
        </w:rPr>
        <w:t>Ταξιδιωτικά Γραφεία</w:t>
      </w:r>
    </w:p>
    <w:p w:rsidR="0095668B" w:rsidRPr="00AD6251" w:rsidRDefault="0095668B" w:rsidP="004556C9">
      <w:pPr>
        <w:spacing w:after="0" w:line="240" w:lineRule="auto"/>
        <w:rPr>
          <w:rFonts w:ascii="Times New Roman" w:hAnsi="Times New Roman"/>
        </w:rPr>
      </w:pPr>
      <w:r w:rsidRPr="00AD6251">
        <w:rPr>
          <w:rFonts w:ascii="Times New Roman" w:hAnsi="Times New Roman"/>
        </w:rPr>
        <w:t xml:space="preserve"> ΤΚ                      :  546 46                                                                                                                                       </w:t>
      </w:r>
    </w:p>
    <w:p w:rsidR="0095668B" w:rsidRPr="00AD6251" w:rsidRDefault="0095668B" w:rsidP="004556C9">
      <w:pPr>
        <w:spacing w:after="0" w:line="240" w:lineRule="auto"/>
        <w:rPr>
          <w:rFonts w:ascii="Times New Roman" w:hAnsi="Times New Roman"/>
        </w:rPr>
      </w:pPr>
      <w:r w:rsidRPr="00AD6251">
        <w:rPr>
          <w:rFonts w:ascii="Times New Roman" w:hAnsi="Times New Roman"/>
        </w:rPr>
        <w:t xml:space="preserve">Πληροφορίες    </w:t>
      </w:r>
      <w:r w:rsidR="00AD6251">
        <w:rPr>
          <w:rFonts w:ascii="Times New Roman" w:hAnsi="Times New Roman"/>
        </w:rPr>
        <w:t xml:space="preserve">  </w:t>
      </w:r>
      <w:r w:rsidRPr="00AD6251">
        <w:rPr>
          <w:rFonts w:ascii="Times New Roman" w:hAnsi="Times New Roman"/>
        </w:rPr>
        <w:t xml:space="preserve"> :  </w:t>
      </w:r>
      <w:proofErr w:type="spellStart"/>
      <w:r w:rsidR="000C6AD0" w:rsidRPr="00AD6251">
        <w:rPr>
          <w:rFonts w:ascii="Times New Roman" w:hAnsi="Times New Roman"/>
        </w:rPr>
        <w:t>Παλούμπα</w:t>
      </w:r>
      <w:proofErr w:type="spellEnd"/>
      <w:r w:rsidR="000C6AD0" w:rsidRPr="00AD6251">
        <w:rPr>
          <w:rFonts w:ascii="Times New Roman" w:hAnsi="Times New Roman"/>
        </w:rPr>
        <w:t xml:space="preserve"> Ελένη</w:t>
      </w:r>
    </w:p>
    <w:p w:rsidR="0095668B" w:rsidRPr="00AD6251" w:rsidRDefault="0095668B" w:rsidP="004556C9">
      <w:pPr>
        <w:spacing w:after="0" w:line="240" w:lineRule="auto"/>
        <w:rPr>
          <w:rFonts w:ascii="Times New Roman" w:hAnsi="Times New Roman"/>
          <w:color w:val="000000"/>
        </w:rPr>
      </w:pPr>
      <w:r w:rsidRPr="00AD6251">
        <w:rPr>
          <w:rFonts w:ascii="Times New Roman" w:hAnsi="Times New Roman"/>
          <w:color w:val="000000"/>
        </w:rPr>
        <w:t xml:space="preserve">Τηλέφωνο        </w:t>
      </w:r>
      <w:r w:rsidR="00AD6251">
        <w:rPr>
          <w:rFonts w:ascii="Times New Roman" w:hAnsi="Times New Roman"/>
          <w:color w:val="000000"/>
        </w:rPr>
        <w:t xml:space="preserve">  </w:t>
      </w:r>
      <w:r w:rsidR="00A3179B">
        <w:rPr>
          <w:rFonts w:ascii="Times New Roman" w:hAnsi="Times New Roman"/>
          <w:color w:val="000000"/>
        </w:rPr>
        <w:t xml:space="preserve"> </w:t>
      </w:r>
      <w:r w:rsidRPr="00AD6251">
        <w:rPr>
          <w:rFonts w:ascii="Times New Roman" w:hAnsi="Times New Roman"/>
          <w:color w:val="000000"/>
        </w:rPr>
        <w:t>:  2310411183</w:t>
      </w:r>
      <w:r w:rsidR="000C6AD0" w:rsidRPr="00AD6251">
        <w:rPr>
          <w:rFonts w:ascii="Times New Roman" w:hAnsi="Times New Roman"/>
          <w:color w:val="000000"/>
        </w:rPr>
        <w:t>,</w:t>
      </w:r>
      <w:r w:rsidR="00AD5951" w:rsidRPr="00AD5951">
        <w:rPr>
          <w:rFonts w:ascii="Times New Roman" w:hAnsi="Times New Roman"/>
          <w:color w:val="000000"/>
        </w:rPr>
        <w:t xml:space="preserve"> </w:t>
      </w:r>
      <w:r w:rsidR="000C6AD0" w:rsidRPr="00AD6251">
        <w:rPr>
          <w:rFonts w:ascii="Times New Roman" w:hAnsi="Times New Roman"/>
          <w:color w:val="000000"/>
        </w:rPr>
        <w:t>6977345056</w:t>
      </w:r>
      <w:r w:rsidRPr="00AD6251"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</w:p>
    <w:p w:rsidR="0095668B" w:rsidRPr="00EB4B85" w:rsidRDefault="0095668B" w:rsidP="004556C9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AD6251">
        <w:rPr>
          <w:rFonts w:ascii="Times New Roman" w:hAnsi="Times New Roman"/>
          <w:color w:val="000000"/>
        </w:rPr>
        <w:t>Φαξ</w:t>
      </w:r>
      <w:r w:rsidRPr="00EB4B85">
        <w:rPr>
          <w:rFonts w:ascii="Times New Roman" w:hAnsi="Times New Roman"/>
          <w:color w:val="000000"/>
          <w:lang w:val="en-US"/>
        </w:rPr>
        <w:t xml:space="preserve">                   </w:t>
      </w:r>
      <w:r w:rsidR="00AD6251" w:rsidRPr="00EB4B85">
        <w:rPr>
          <w:rFonts w:ascii="Times New Roman" w:hAnsi="Times New Roman"/>
          <w:color w:val="000000"/>
          <w:lang w:val="en-US"/>
        </w:rPr>
        <w:t xml:space="preserve"> </w:t>
      </w:r>
      <w:r w:rsidRPr="00EB4B85">
        <w:rPr>
          <w:rFonts w:ascii="Times New Roman" w:hAnsi="Times New Roman"/>
          <w:color w:val="000000"/>
          <w:lang w:val="en-US"/>
        </w:rPr>
        <w:t xml:space="preserve"> : 2310411183                                                                                           </w:t>
      </w:r>
    </w:p>
    <w:p w:rsidR="0095668B" w:rsidRPr="00AD6251" w:rsidRDefault="0095668B" w:rsidP="004556C9">
      <w:pPr>
        <w:pStyle w:val="1"/>
        <w:rPr>
          <w:sz w:val="20"/>
          <w:lang w:val="en-US"/>
        </w:rPr>
      </w:pPr>
      <w:r w:rsidRPr="00AD6251">
        <w:rPr>
          <w:sz w:val="22"/>
          <w:szCs w:val="22"/>
          <w:lang w:val="de-DE"/>
        </w:rPr>
        <w:t>e-</w:t>
      </w:r>
      <w:proofErr w:type="spellStart"/>
      <w:r w:rsidRPr="00AD6251">
        <w:rPr>
          <w:sz w:val="22"/>
          <w:szCs w:val="22"/>
          <w:lang w:val="de-DE"/>
        </w:rPr>
        <w:t>mail</w:t>
      </w:r>
      <w:proofErr w:type="spellEnd"/>
      <w:r w:rsidR="00AD6251" w:rsidRPr="00AD6251">
        <w:rPr>
          <w:sz w:val="22"/>
          <w:szCs w:val="22"/>
          <w:lang w:val="en-US"/>
        </w:rPr>
        <w:t xml:space="preserve">                </w:t>
      </w:r>
      <w:r w:rsidR="00A3179B" w:rsidRPr="00A3179B">
        <w:rPr>
          <w:sz w:val="22"/>
          <w:szCs w:val="22"/>
          <w:lang w:val="en-US"/>
        </w:rPr>
        <w:t xml:space="preserve"> </w:t>
      </w:r>
      <w:r w:rsidRPr="00AD6251">
        <w:rPr>
          <w:sz w:val="22"/>
          <w:szCs w:val="22"/>
          <w:lang w:val="de-DE"/>
        </w:rPr>
        <w:t xml:space="preserve"> :  </w:t>
      </w:r>
      <w:hyperlink r:id="rId7" w:history="1">
        <w:r w:rsidRPr="00AD6251">
          <w:rPr>
            <w:rStyle w:val="-"/>
            <w:sz w:val="22"/>
            <w:szCs w:val="22"/>
            <w:lang w:val="de-DE"/>
          </w:rPr>
          <w:t>mail@19lyk-thess.thess.sch.gr</w:t>
        </w:r>
      </w:hyperlink>
      <w:r>
        <w:rPr>
          <w:sz w:val="20"/>
          <w:lang w:val="de-DE"/>
        </w:rPr>
        <w:t xml:space="preserve">   </w:t>
      </w:r>
    </w:p>
    <w:p w:rsidR="005B4C10" w:rsidRPr="00AD6251" w:rsidRDefault="005B4C10" w:rsidP="005B4C10">
      <w:pPr>
        <w:rPr>
          <w:lang w:val="en-US"/>
        </w:rPr>
      </w:pPr>
    </w:p>
    <w:p w:rsidR="002201BC" w:rsidRDefault="005B4C10" w:rsidP="002201BC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b/>
        </w:rPr>
        <w:t>ΘΕΜΑ</w:t>
      </w:r>
      <w:r w:rsidRPr="005B4C10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r w:rsidRPr="00A3179B">
        <w:rPr>
          <w:rFonts w:ascii="Times New Roman" w:hAnsi="Times New Roman"/>
          <w:b/>
          <w:sz w:val="24"/>
          <w:szCs w:val="24"/>
        </w:rPr>
        <w:t xml:space="preserve">«Πρόσκληση Εκδήλωσης Ενδιαφέροντος για την πραγματοποίηση της  </w:t>
      </w:r>
    </w:p>
    <w:p w:rsidR="005B4C10" w:rsidRPr="00A3179B" w:rsidRDefault="005B4C10" w:rsidP="002201BC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3179B">
        <w:rPr>
          <w:rFonts w:ascii="Times New Roman" w:hAnsi="Times New Roman"/>
          <w:b/>
          <w:sz w:val="24"/>
          <w:szCs w:val="24"/>
        </w:rPr>
        <w:t xml:space="preserve">            </w:t>
      </w:r>
      <w:r w:rsidR="002201BC">
        <w:rPr>
          <w:rFonts w:ascii="Times New Roman" w:hAnsi="Times New Roman"/>
          <w:b/>
          <w:sz w:val="24"/>
          <w:szCs w:val="24"/>
        </w:rPr>
        <w:t xml:space="preserve">      </w:t>
      </w:r>
      <w:r w:rsidR="0088517D">
        <w:rPr>
          <w:rFonts w:ascii="Times New Roman" w:hAnsi="Times New Roman"/>
          <w:b/>
          <w:sz w:val="24"/>
          <w:szCs w:val="24"/>
        </w:rPr>
        <w:t>Τριήμερης</w:t>
      </w:r>
      <w:r w:rsidR="00DE7465">
        <w:rPr>
          <w:rFonts w:ascii="Times New Roman" w:hAnsi="Times New Roman"/>
          <w:b/>
          <w:sz w:val="24"/>
          <w:szCs w:val="24"/>
        </w:rPr>
        <w:t xml:space="preserve"> </w:t>
      </w:r>
      <w:r w:rsidRPr="00A3179B">
        <w:rPr>
          <w:rFonts w:ascii="Times New Roman" w:hAnsi="Times New Roman"/>
          <w:b/>
          <w:sz w:val="24"/>
          <w:szCs w:val="24"/>
        </w:rPr>
        <w:t xml:space="preserve"> εκδρομής της </w:t>
      </w:r>
      <w:r w:rsidR="0088517D">
        <w:rPr>
          <w:rFonts w:ascii="Times New Roman" w:hAnsi="Times New Roman"/>
          <w:b/>
          <w:sz w:val="24"/>
          <w:szCs w:val="24"/>
        </w:rPr>
        <w:t>Α και Β</w:t>
      </w:r>
      <w:r w:rsidRPr="00A3179B">
        <w:rPr>
          <w:rFonts w:ascii="Times New Roman" w:hAnsi="Times New Roman"/>
          <w:b/>
          <w:sz w:val="24"/>
          <w:szCs w:val="24"/>
        </w:rPr>
        <w:t xml:space="preserve"> τάξης του</w:t>
      </w:r>
      <w:r w:rsidR="000C6AD0" w:rsidRPr="00A3179B">
        <w:rPr>
          <w:rFonts w:ascii="Times New Roman" w:hAnsi="Times New Roman"/>
          <w:b/>
          <w:sz w:val="24"/>
          <w:szCs w:val="24"/>
        </w:rPr>
        <w:t xml:space="preserve"> </w:t>
      </w:r>
      <w:r w:rsidRPr="00A3179B">
        <w:rPr>
          <w:rFonts w:ascii="Times New Roman" w:hAnsi="Times New Roman"/>
          <w:b/>
          <w:sz w:val="24"/>
          <w:szCs w:val="24"/>
        </w:rPr>
        <w:t>19ου ΓΕΛ Θεσσαλονίκης στ</w:t>
      </w:r>
      <w:r w:rsidR="0088517D">
        <w:rPr>
          <w:rFonts w:ascii="Times New Roman" w:hAnsi="Times New Roman"/>
          <w:b/>
          <w:sz w:val="24"/>
          <w:szCs w:val="24"/>
        </w:rPr>
        <w:t>α</w:t>
      </w:r>
    </w:p>
    <w:p w:rsidR="005B4C10" w:rsidRPr="00A3179B" w:rsidRDefault="002201BC" w:rsidP="002201BC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8517D">
        <w:rPr>
          <w:rFonts w:ascii="Times New Roman" w:hAnsi="Times New Roman"/>
          <w:b/>
          <w:sz w:val="24"/>
          <w:szCs w:val="24"/>
        </w:rPr>
        <w:t>Ιωάννινα</w:t>
      </w:r>
      <w:r w:rsidR="005B4C10" w:rsidRPr="00A3179B">
        <w:rPr>
          <w:rFonts w:ascii="Times New Roman" w:hAnsi="Times New Roman"/>
          <w:b/>
          <w:sz w:val="24"/>
          <w:szCs w:val="24"/>
        </w:rPr>
        <w:t>»</w:t>
      </w:r>
    </w:p>
    <w:p w:rsidR="0095668B" w:rsidRPr="00F711BA" w:rsidRDefault="0095668B" w:rsidP="00173D94">
      <w:pPr>
        <w:jc w:val="both"/>
        <w:rPr>
          <w:rFonts w:ascii="Times New Roman" w:hAnsi="Times New Roman"/>
          <w:sz w:val="24"/>
          <w:szCs w:val="24"/>
        </w:rPr>
      </w:pPr>
      <w:r w:rsidRPr="00F711BA">
        <w:rPr>
          <w:rFonts w:ascii="Times New Roman" w:hAnsi="Times New Roman"/>
          <w:sz w:val="24"/>
          <w:szCs w:val="24"/>
        </w:rPr>
        <w:t>Το</w:t>
      </w:r>
      <w:r w:rsidRPr="00F711BA">
        <w:rPr>
          <w:rFonts w:ascii="Times New Roman" w:hAnsi="Times New Roman"/>
          <w:b/>
          <w:sz w:val="24"/>
          <w:szCs w:val="24"/>
        </w:rPr>
        <w:t xml:space="preserve"> 19</w:t>
      </w:r>
      <w:r w:rsidRPr="00F711BA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Pr="00F711BA">
        <w:rPr>
          <w:rFonts w:ascii="Times New Roman" w:hAnsi="Times New Roman"/>
          <w:b/>
          <w:sz w:val="24"/>
          <w:szCs w:val="24"/>
        </w:rPr>
        <w:t xml:space="preserve"> ΓΕΛ Θεσσαλονίκης</w:t>
      </w:r>
      <w:r w:rsidRPr="00F711BA">
        <w:rPr>
          <w:rFonts w:ascii="Times New Roman" w:hAnsi="Times New Roman"/>
          <w:sz w:val="24"/>
          <w:szCs w:val="24"/>
        </w:rPr>
        <w:t xml:space="preserve">, προκειμένου να πραγματοποιήσει την </w:t>
      </w:r>
      <w:r w:rsidR="0088517D">
        <w:rPr>
          <w:rFonts w:ascii="Times New Roman" w:hAnsi="Times New Roman"/>
          <w:sz w:val="24"/>
          <w:szCs w:val="24"/>
        </w:rPr>
        <w:t>Τριήμερη</w:t>
      </w:r>
      <w:r w:rsidRPr="00F711BA">
        <w:rPr>
          <w:rFonts w:ascii="Times New Roman" w:hAnsi="Times New Roman"/>
          <w:sz w:val="24"/>
          <w:szCs w:val="24"/>
        </w:rPr>
        <w:t xml:space="preserve"> εκδρομή της </w:t>
      </w:r>
      <w:r w:rsidR="0088517D">
        <w:rPr>
          <w:rFonts w:ascii="Times New Roman" w:hAnsi="Times New Roman"/>
          <w:sz w:val="24"/>
          <w:szCs w:val="24"/>
        </w:rPr>
        <w:t>Α και Β</w:t>
      </w:r>
      <w:r w:rsidRPr="00F711BA">
        <w:rPr>
          <w:rFonts w:ascii="Times New Roman" w:hAnsi="Times New Roman"/>
          <w:sz w:val="24"/>
          <w:szCs w:val="24"/>
        </w:rPr>
        <w:t xml:space="preserve"> τάξης, προκηρύσσει, σύμφωνα με τις διατάξεις</w:t>
      </w:r>
      <w:r w:rsidR="006817BD" w:rsidRPr="00F711BA">
        <w:rPr>
          <w:rFonts w:ascii="Times New Roman" w:hAnsi="Times New Roman"/>
          <w:sz w:val="24"/>
          <w:szCs w:val="24"/>
        </w:rPr>
        <w:t xml:space="preserve">  το αρθρ. 2 §5 της ΥΑ 20883/ΓΔ4/12-02-2020, ΦΕΚ 456/τ.Β/13-02-2020 και  Άρθρο 4, § 1 της </w:t>
      </w:r>
      <w:proofErr w:type="spellStart"/>
      <w:r w:rsidR="006817BD" w:rsidRPr="00F711BA">
        <w:rPr>
          <w:rFonts w:ascii="Times New Roman" w:hAnsi="Times New Roman"/>
          <w:sz w:val="24"/>
          <w:szCs w:val="24"/>
        </w:rPr>
        <w:t>Αριθμ</w:t>
      </w:r>
      <w:proofErr w:type="spellEnd"/>
      <w:r w:rsidR="006817BD" w:rsidRPr="00F711BA">
        <w:rPr>
          <w:rFonts w:ascii="Times New Roman" w:hAnsi="Times New Roman"/>
          <w:sz w:val="24"/>
          <w:szCs w:val="24"/>
        </w:rPr>
        <w:t>. Δ1α/Γ.Π.οικ. 55254, ΦΕΚ 4187/τ.Β/10-09-2021</w:t>
      </w:r>
      <w:r w:rsidRPr="00F711BA">
        <w:rPr>
          <w:rFonts w:ascii="Times New Roman" w:hAnsi="Times New Roman"/>
          <w:sz w:val="24"/>
          <w:szCs w:val="24"/>
        </w:rPr>
        <w:t>, διαγωνισμό για την κατάθεση κλειστών προσφορών από όλα τα ενδιαφερόμενα τουριστικά γραφεία με ισχύουσα άδεια λειτουργίας από τον αρμόδιο Φορέα.</w:t>
      </w:r>
    </w:p>
    <w:p w:rsidR="0095668B" w:rsidRPr="00F711BA" w:rsidRDefault="0095668B" w:rsidP="00173D9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11BA">
        <w:rPr>
          <w:rFonts w:ascii="Times New Roman" w:hAnsi="Times New Roman"/>
          <w:b/>
          <w:sz w:val="24"/>
          <w:szCs w:val="24"/>
          <w:u w:val="single"/>
        </w:rPr>
        <w:t>Βασικά Χαρακτηριστικά – Όροι.  Προδιαγραφές της Εκδρομής</w:t>
      </w:r>
    </w:p>
    <w:tbl>
      <w:tblPr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2779"/>
        <w:gridCol w:w="7845"/>
      </w:tblGrid>
      <w:tr w:rsidR="0095668B" w:rsidRPr="00F711BA" w:rsidTr="00EC6CF4">
        <w:tc>
          <w:tcPr>
            <w:tcW w:w="2779" w:type="dxa"/>
          </w:tcPr>
          <w:p w:rsidR="0095668B" w:rsidRPr="00F711BA" w:rsidRDefault="0095668B" w:rsidP="00F706B5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Προορισμός</w:t>
            </w:r>
          </w:p>
        </w:tc>
        <w:tc>
          <w:tcPr>
            <w:tcW w:w="0" w:type="auto"/>
          </w:tcPr>
          <w:p w:rsidR="0095668B" w:rsidRPr="00F711BA" w:rsidRDefault="000A4F80" w:rsidP="0088517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ΙΩ</w:t>
            </w:r>
            <w:r w:rsidR="00885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ΝΝΙΝΑ</w:t>
            </w:r>
          </w:p>
        </w:tc>
      </w:tr>
      <w:tr w:rsidR="0095668B" w:rsidRPr="00F711BA" w:rsidTr="00EC6CF4">
        <w:trPr>
          <w:trHeight w:val="1287"/>
        </w:trPr>
        <w:tc>
          <w:tcPr>
            <w:tcW w:w="2779" w:type="dxa"/>
          </w:tcPr>
          <w:p w:rsidR="0095668B" w:rsidRPr="00F711BA" w:rsidRDefault="0095668B" w:rsidP="00F706B5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  <w:tc>
          <w:tcPr>
            <w:tcW w:w="0" w:type="auto"/>
          </w:tcPr>
          <w:p w:rsidR="00D412A9" w:rsidRPr="00F711BA" w:rsidRDefault="00964361" w:rsidP="00D41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ημέρες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διανυκτερεύσεις)</w:t>
            </w:r>
            <w:r w:rsidR="00D412A9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668B" w:rsidRPr="00F711BA" w:rsidRDefault="00D412A9" w:rsidP="000A4F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Οι διανυκτερεύσεις θα είναι: </w:t>
            </w:r>
            <w:r w:rsidR="000A4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στ</w:t>
            </w:r>
            <w:r w:rsidR="000A4F80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4F80">
              <w:rPr>
                <w:rFonts w:ascii="Times New Roman" w:hAnsi="Times New Roman"/>
                <w:color w:val="000000"/>
                <w:sz w:val="24"/>
                <w:szCs w:val="24"/>
              </w:rPr>
              <w:t>Ιωάννινα</w:t>
            </w:r>
          </w:p>
        </w:tc>
      </w:tr>
      <w:tr w:rsidR="0095668B" w:rsidRPr="00F711BA" w:rsidTr="00EC6CF4">
        <w:trPr>
          <w:trHeight w:val="602"/>
        </w:trPr>
        <w:tc>
          <w:tcPr>
            <w:tcW w:w="2779" w:type="dxa"/>
          </w:tcPr>
          <w:p w:rsidR="0095668B" w:rsidRPr="00F711BA" w:rsidRDefault="000C6AD0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Ημερομηνίες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υλοποίησης</w:t>
            </w:r>
          </w:p>
        </w:tc>
        <w:tc>
          <w:tcPr>
            <w:tcW w:w="0" w:type="auto"/>
          </w:tcPr>
          <w:p w:rsidR="0095668B" w:rsidRPr="00F711BA" w:rsidRDefault="0095668B" w:rsidP="00F70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Από </w:t>
            </w:r>
            <w:r w:rsidR="00EB5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EB5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="000C6AD0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έως </w:t>
            </w:r>
            <w:r w:rsidR="00EB5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A4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95668B" w:rsidRPr="00F711BA" w:rsidRDefault="0095668B" w:rsidP="00F706B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68B" w:rsidRPr="00F711BA" w:rsidTr="00EC6CF4">
        <w:trPr>
          <w:trHeight w:val="1404"/>
        </w:trPr>
        <w:tc>
          <w:tcPr>
            <w:tcW w:w="2779" w:type="dxa"/>
          </w:tcPr>
          <w:p w:rsidR="0095668B" w:rsidRPr="00F711BA" w:rsidRDefault="0095668B" w:rsidP="00A317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Μέσα μεταφοράς</w:t>
            </w:r>
          </w:p>
        </w:tc>
        <w:tc>
          <w:tcPr>
            <w:tcW w:w="0" w:type="auto"/>
          </w:tcPr>
          <w:p w:rsidR="00DE7465" w:rsidRPr="00F711BA" w:rsidRDefault="000A4F80" w:rsidP="00EC6CF4">
            <w:pPr>
              <w:pStyle w:val="a4"/>
              <w:numPr>
                <w:ilvl w:val="0"/>
                <w:numId w:val="4"/>
              </w:numPr>
              <w:ind w:left="34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Οδικώς</w:t>
            </w:r>
            <w:r w:rsidR="00EC6C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68B" w:rsidRPr="00F711BA" w:rsidRDefault="0088517D" w:rsidP="000A4F80">
            <w:pPr>
              <w:pStyle w:val="a4"/>
              <w:ind w:left="3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Σύγχρονα </w:t>
            </w:r>
            <w:r w:rsidR="00801BD9">
              <w:rPr>
                <w:rFonts w:ascii="Times New Roman" w:hAnsi="Times New Roman"/>
                <w:sz w:val="24"/>
                <w:szCs w:val="24"/>
              </w:rPr>
              <w:t>Λ</w:t>
            </w:r>
            <w:r w:rsidR="00E80E4A" w:rsidRPr="00F711BA">
              <w:rPr>
                <w:rFonts w:ascii="Times New Roman" w:hAnsi="Times New Roman"/>
                <w:sz w:val="24"/>
                <w:szCs w:val="24"/>
              </w:rPr>
              <w:t xml:space="preserve">εωφορεία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αποκλειστικής χρήσης </w:t>
            </w:r>
            <w:r w:rsidR="00E80E4A" w:rsidRPr="00F711BA">
              <w:rPr>
                <w:rFonts w:ascii="Times New Roman" w:hAnsi="Times New Roman"/>
                <w:sz w:val="24"/>
                <w:szCs w:val="24"/>
              </w:rPr>
              <w:t>για τη μετακίνηση των μαθητών</w:t>
            </w:r>
            <w:r w:rsidR="00E26270">
              <w:rPr>
                <w:rFonts w:ascii="Times New Roman" w:hAnsi="Times New Roman"/>
                <w:sz w:val="24"/>
                <w:szCs w:val="24"/>
              </w:rPr>
              <w:t>/τριών</w:t>
            </w:r>
            <w:r w:rsidR="00E80E4A" w:rsidRPr="00F711BA">
              <w:rPr>
                <w:rFonts w:ascii="Times New Roman" w:hAnsi="Times New Roman"/>
                <w:sz w:val="24"/>
                <w:szCs w:val="24"/>
              </w:rPr>
              <w:t xml:space="preserve"> καθ’ όλη τη διάρκεια της ημέρας στην εκδρομή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12A9" w:rsidRPr="00F7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για τις μετακινήσεις</w:t>
            </w:r>
            <w:r w:rsidR="00E80E4A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για</w:t>
            </w:r>
            <w:r w:rsidR="009B473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τις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ημερήσιες εκδρομές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465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και 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για τις ξεναγήσεις 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στους τόπους προορισμού</w:t>
            </w:r>
            <w:r w:rsidR="00E26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σύμφωνα με το πρόγραμμα που θα καταρτιστεί σε συνεργασία σχολείου και τουριστικού γραφείου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668B" w:rsidRPr="00F711BA" w:rsidRDefault="0095668B" w:rsidP="00A3179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68B" w:rsidRPr="00F711BA" w:rsidTr="00EC6CF4">
        <w:tc>
          <w:tcPr>
            <w:tcW w:w="2779" w:type="dxa"/>
          </w:tcPr>
          <w:p w:rsidR="0095668B" w:rsidRPr="00F711BA" w:rsidRDefault="0095668B" w:rsidP="00A3179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Εκτιμώμενος αριθμός συμμετεχόντων μαθητών</w:t>
            </w:r>
          </w:p>
        </w:tc>
        <w:tc>
          <w:tcPr>
            <w:tcW w:w="0" w:type="auto"/>
          </w:tcPr>
          <w:p w:rsidR="0095668B" w:rsidRPr="00F711BA" w:rsidRDefault="000A4F80" w:rsidP="000A4F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89-90</w:t>
            </w:r>
            <w:r w:rsidR="00064A2D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μαθητές/</w:t>
            </w:r>
            <w:proofErr w:type="spellStart"/>
            <w:r w:rsidR="00064A2D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τριες</w:t>
            </w:r>
            <w:proofErr w:type="spellEnd"/>
            <w:r w:rsidR="00064A2D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68B" w:rsidRPr="00F711BA" w:rsidTr="00EC6CF4">
        <w:tc>
          <w:tcPr>
            <w:tcW w:w="2779" w:type="dxa"/>
          </w:tcPr>
          <w:p w:rsidR="0095668B" w:rsidRPr="00F711BA" w:rsidRDefault="0095668B" w:rsidP="00A317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Αριθμός συνοδών καθηγητών</w:t>
            </w:r>
          </w:p>
        </w:tc>
        <w:tc>
          <w:tcPr>
            <w:tcW w:w="0" w:type="auto"/>
          </w:tcPr>
          <w:p w:rsidR="0095668B" w:rsidRPr="00F711BA" w:rsidRDefault="0088517D" w:rsidP="00064A2D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Τέσσερεις</w:t>
            </w:r>
            <w:r w:rsidR="00064A2D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C10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0A4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συνοδοί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και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ένας </w:t>
            </w:r>
            <w:r w:rsidR="0095668B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  <w:r w:rsidR="0095668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αρχηγός της εκδρομής</w:t>
            </w:r>
          </w:p>
          <w:p w:rsidR="00064A2D" w:rsidRPr="00EC6CF4" w:rsidRDefault="00064A2D" w:rsidP="000A4F8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Σύνολο</w:t>
            </w:r>
            <w:r w:rsidRPr="00EC6C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4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F711BA"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καθηγητές/</w:t>
            </w:r>
            <w:proofErr w:type="spellStart"/>
            <w:r w:rsidR="00F711BA"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τριε</w:t>
            </w:r>
            <w:r w:rsidR="00AE3C02"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ς</w:t>
            </w:r>
            <w:proofErr w:type="spellEnd"/>
          </w:p>
        </w:tc>
      </w:tr>
      <w:tr w:rsidR="0095668B" w:rsidRPr="00F711BA" w:rsidTr="00EC6CF4">
        <w:trPr>
          <w:trHeight w:val="2471"/>
        </w:trPr>
        <w:tc>
          <w:tcPr>
            <w:tcW w:w="2779" w:type="dxa"/>
          </w:tcPr>
          <w:p w:rsidR="0095668B" w:rsidRPr="00F711BA" w:rsidRDefault="0095668B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Κατηγορία Ξενοδοχείων</w:t>
            </w:r>
          </w:p>
          <w:p w:rsidR="0045552D" w:rsidRPr="00F711BA" w:rsidRDefault="0045552D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76511" w:rsidRPr="00F711BA" w:rsidRDefault="00C76511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668B" w:rsidRPr="00F711BA" w:rsidRDefault="0095668B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Τύπος δωματίων</w:t>
            </w:r>
          </w:p>
        </w:tc>
        <w:tc>
          <w:tcPr>
            <w:tcW w:w="0" w:type="auto"/>
          </w:tcPr>
          <w:p w:rsidR="0045552D" w:rsidRPr="00F711BA" w:rsidRDefault="0095668B" w:rsidP="00F70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Τουλάχιστον </w:t>
            </w:r>
            <w:r w:rsidR="00EB5B61" w:rsidRPr="004D3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B5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και </w:t>
            </w: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αστέρων εντός πόλεως</w:t>
            </w:r>
            <w:r w:rsidR="00064A2D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τ</w:t>
            </w:r>
            <w:r w:rsidR="000A4F80">
              <w:rPr>
                <w:rFonts w:ascii="Times New Roman" w:hAnsi="Times New Roman"/>
                <w:color w:val="000000"/>
                <w:sz w:val="24"/>
                <w:szCs w:val="24"/>
              </w:rPr>
              <w:t>ων Ιωαννίνων</w:t>
            </w:r>
          </w:p>
          <w:p w:rsidR="0095668B" w:rsidRPr="00F711BA" w:rsidRDefault="0045552D" w:rsidP="00F70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Οι διανυκτερεύσεις θα είναι: 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Στ</w:t>
            </w:r>
            <w:r w:rsidR="00885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</w:t>
            </w:r>
            <w:r w:rsidR="00DE7465"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4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Ιωάννινα</w:t>
            </w:r>
          </w:p>
          <w:p w:rsidR="00EC6CF4" w:rsidRDefault="00EC6CF4" w:rsidP="00F706B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668B" w:rsidRPr="00F711BA" w:rsidRDefault="0095668B" w:rsidP="00F70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Τρίκλινα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6CF4"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η δίκλινα </w:t>
            </w:r>
            <w:r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για τους μαθητές</w:t>
            </w:r>
            <w:r w:rsidR="00E26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E26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τριες</w:t>
            </w:r>
            <w:proofErr w:type="spellEnd"/>
            <w:r w:rsidR="00C76511" w:rsidRPr="00EC6C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(κλίνες κανονικές και όχι πτυσσόμενες)</w:t>
            </w:r>
            <w:r w:rsidR="00C76511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668B" w:rsidRDefault="0095668B" w:rsidP="00F706B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Μονόκλινα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για του</w:t>
            </w:r>
            <w:r w:rsidR="00C76511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ς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συνοδούς καθηγητές</w:t>
            </w:r>
            <w:r w:rsidR="00E262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E26270">
              <w:rPr>
                <w:rFonts w:ascii="Times New Roman" w:hAnsi="Times New Roman"/>
                <w:color w:val="000000"/>
                <w:sz w:val="24"/>
                <w:szCs w:val="24"/>
              </w:rPr>
              <w:t>τριες</w:t>
            </w:r>
            <w:proofErr w:type="spellEnd"/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44FA" w:rsidRPr="008F44FA" w:rsidRDefault="008F44FA" w:rsidP="00F706B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FA">
              <w:rPr>
                <w:rFonts w:ascii="Times New Roman" w:hAnsi="Times New Roman"/>
              </w:rPr>
              <w:t>Τα δωμάτια των καθηγητών</w:t>
            </w:r>
            <w:r w:rsidR="00E26270">
              <w:rPr>
                <w:rFonts w:ascii="Times New Roman" w:hAnsi="Times New Roman"/>
              </w:rPr>
              <w:t>/τριών</w:t>
            </w:r>
            <w:r w:rsidRPr="008F44FA">
              <w:rPr>
                <w:rFonts w:ascii="Times New Roman" w:hAnsi="Times New Roman"/>
              </w:rPr>
              <w:t xml:space="preserve"> να βρίσκονται στους ίδιους ορόφους με τα δωμάτια των μαθητών.</w:t>
            </w:r>
          </w:p>
          <w:p w:rsidR="0095668B" w:rsidRPr="00F711BA" w:rsidRDefault="0095668B" w:rsidP="00F706B5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68B" w:rsidRPr="00F711BA" w:rsidTr="00EC6CF4">
        <w:tc>
          <w:tcPr>
            <w:tcW w:w="2779" w:type="dxa"/>
          </w:tcPr>
          <w:p w:rsidR="0095668B" w:rsidRPr="00F711BA" w:rsidRDefault="0095668B" w:rsidP="00F70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Διατροφή</w:t>
            </w:r>
          </w:p>
        </w:tc>
        <w:tc>
          <w:tcPr>
            <w:tcW w:w="0" w:type="auto"/>
          </w:tcPr>
          <w:p w:rsidR="0095668B" w:rsidRPr="00F711BA" w:rsidRDefault="00AD6251" w:rsidP="00A31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Ημιδιατροφή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(Πρωινό και Γεύμα </w:t>
            </w:r>
            <w:r w:rsidR="00A3179B"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>ή</w:t>
            </w:r>
            <w:r w:rsidRPr="00F7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Δείπνο)</w:t>
            </w:r>
          </w:p>
        </w:tc>
      </w:tr>
    </w:tbl>
    <w:p w:rsidR="0095668B" w:rsidRPr="00F711BA" w:rsidRDefault="0095668B" w:rsidP="00173D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11BA">
        <w:rPr>
          <w:rFonts w:ascii="Times New Roman" w:hAnsi="Times New Roman"/>
          <w:color w:val="000000"/>
          <w:sz w:val="24"/>
          <w:szCs w:val="24"/>
        </w:rPr>
        <w:t xml:space="preserve">Πέραν </w:t>
      </w:r>
      <w:r w:rsidR="0045552D" w:rsidRPr="00F711BA">
        <w:rPr>
          <w:rFonts w:ascii="Times New Roman" w:hAnsi="Times New Roman"/>
          <w:color w:val="000000"/>
          <w:sz w:val="24"/>
          <w:szCs w:val="24"/>
        </w:rPr>
        <w:t>από τα παραπάνω</w:t>
      </w:r>
      <w:r w:rsidRPr="00F711BA">
        <w:rPr>
          <w:rFonts w:ascii="Times New Roman" w:hAnsi="Times New Roman"/>
          <w:color w:val="000000"/>
          <w:sz w:val="24"/>
          <w:szCs w:val="24"/>
        </w:rPr>
        <w:t xml:space="preserve"> συνοπτικά αναγραφόμεν</w:t>
      </w:r>
      <w:r w:rsidR="00AD6251" w:rsidRPr="00F711BA">
        <w:rPr>
          <w:rFonts w:ascii="Times New Roman" w:hAnsi="Times New Roman"/>
          <w:color w:val="000000"/>
          <w:sz w:val="24"/>
          <w:szCs w:val="24"/>
        </w:rPr>
        <w:t>α</w:t>
      </w:r>
      <w:r w:rsidRPr="00F711BA">
        <w:rPr>
          <w:rFonts w:ascii="Times New Roman" w:hAnsi="Times New Roman"/>
          <w:color w:val="000000"/>
          <w:sz w:val="24"/>
          <w:szCs w:val="24"/>
        </w:rPr>
        <w:t xml:space="preserve"> χαρακτηριστικ</w:t>
      </w:r>
      <w:r w:rsidR="0045552D" w:rsidRPr="00F711BA">
        <w:rPr>
          <w:rFonts w:ascii="Times New Roman" w:hAnsi="Times New Roman"/>
          <w:color w:val="000000"/>
          <w:sz w:val="24"/>
          <w:szCs w:val="24"/>
        </w:rPr>
        <w:t>ά</w:t>
      </w:r>
      <w:r w:rsidRPr="00F711BA">
        <w:rPr>
          <w:rFonts w:ascii="Times New Roman" w:hAnsi="Times New Roman"/>
          <w:color w:val="000000"/>
          <w:sz w:val="24"/>
          <w:szCs w:val="24"/>
        </w:rPr>
        <w:t xml:space="preserve"> απαραίτητα είναι τα ακόλουθα: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Ασφάλιση αστικής και επαγγελματικής ευθύνης σύμφωνα με την κείμενη νομοθεσία</w:t>
      </w:r>
    </w:p>
    <w:p w:rsidR="0095668B" w:rsidRPr="00F711BA" w:rsidRDefault="0095668B" w:rsidP="00173D94">
      <w:pPr>
        <w:pStyle w:val="10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1BA">
        <w:rPr>
          <w:rFonts w:ascii="Times New Roman" w:hAnsi="Times New Roman"/>
          <w:color w:val="000000"/>
          <w:sz w:val="24"/>
          <w:szCs w:val="24"/>
        </w:rPr>
        <w:t>Πλήρης</w:t>
      </w:r>
      <w:r w:rsidRPr="00F711BA">
        <w:rPr>
          <w:rFonts w:ascii="Times New Roman" w:hAnsi="Times New Roman"/>
          <w:sz w:val="24"/>
          <w:szCs w:val="24"/>
        </w:rPr>
        <w:t xml:space="preserve"> Ιατροφαρμακευτική κάλυψη (να καλύπτονται όλα τα έξοδα), σε περίπτωση ασθένειας ή ατυχήματος των συμμετεχόντων/ουσών στην εκδρομή μαθητών και καθηγητών και υποχρεωτική ασφάλιση ευθύνης Διοργανωτή. 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Υπεύθυνη δήλωση του Τουριστικού Γραφείου ότι διαθέτει ειδικό σήμα το οποίο βρίσκεται σε ισχύ και εγγυητική επιστολή διεξαγωγής της εκδρομής.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Αναχώρηση από και επιστροφή στο χώρο του σχολείου με σύγχρονο λεωφορείο που ικανοποιεί τις κατά το νόμο απαιτούμενες προδιαγραφές.</w:t>
      </w:r>
    </w:p>
    <w:p w:rsidR="00DE7465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Μεταφορά των συμμετεχόντων στους χώρους ξενάγησης με σύγχρονο λεωφορείο που ικανοποιεί τις κατά το νόμο απαιτούμενες προδιαγραφές. 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Συνοδός από το πρακτορείο διαθέσιμος καθ’ όλη τη διάρκεια της εκδρομής. 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Γραπτή επιβεβαίωση για τη διαθεσιμότητα συγκεκριμένων ξενοδοχείων.</w:t>
      </w:r>
    </w:p>
    <w:p w:rsidR="00CC604D" w:rsidRDefault="00CC604D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 Επιστροφή των χρημάτων σε περίπτωση ακύρωσης συμμετοχής μαθητή </w:t>
      </w:r>
      <w:r w:rsidR="00F711BA">
        <w:rPr>
          <w:rFonts w:ascii="Times New Roman" w:hAnsi="Times New Roman" w:cs="Times New Roman"/>
        </w:rPr>
        <w:t xml:space="preserve">η </w:t>
      </w:r>
      <w:r w:rsidR="008657E0">
        <w:rPr>
          <w:rFonts w:ascii="Times New Roman" w:hAnsi="Times New Roman" w:cs="Times New Roman"/>
        </w:rPr>
        <w:t>ματαίωσης</w:t>
      </w:r>
      <w:r w:rsidR="00F711BA">
        <w:rPr>
          <w:rFonts w:ascii="Times New Roman" w:hAnsi="Times New Roman" w:cs="Times New Roman"/>
        </w:rPr>
        <w:t xml:space="preserve"> της εκδρομής </w:t>
      </w:r>
      <w:r w:rsidRPr="00F711BA">
        <w:rPr>
          <w:rFonts w:ascii="Times New Roman" w:hAnsi="Times New Roman" w:cs="Times New Roman"/>
        </w:rPr>
        <w:t>λόγω ανωτέρας βίας.</w:t>
      </w:r>
    </w:p>
    <w:p w:rsidR="00801BD9" w:rsidRDefault="00801BD9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1BD9">
        <w:rPr>
          <w:rFonts w:ascii="Times New Roman" w:hAnsi="Times New Roman" w:cs="Times New Roman"/>
        </w:rPr>
        <w:t>Προσδιορισμός ακυρωτικών τελών κατ’ άτομο, ανάλογα με τη χρονική στιγμή σε περίπτωση που μαθητής εκούσια ακυρώσει τη συμμετοχή του.</w:t>
      </w:r>
    </w:p>
    <w:p w:rsidR="00801BD9" w:rsidRPr="00EC6CF4" w:rsidRDefault="00801BD9" w:rsidP="00801BD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CF4">
        <w:rPr>
          <w:rFonts w:ascii="Times New Roman" w:hAnsi="Times New Roman" w:cs="Times New Roman"/>
        </w:rPr>
        <w:t xml:space="preserve">Επείγουσα μεταφορά </w:t>
      </w:r>
      <w:r w:rsidR="00E26270">
        <w:rPr>
          <w:rFonts w:ascii="Times New Roman" w:hAnsi="Times New Roman" w:cs="Times New Roman"/>
        </w:rPr>
        <w:t>μαθητή/</w:t>
      </w:r>
      <w:proofErr w:type="spellStart"/>
      <w:r w:rsidR="00E26270">
        <w:rPr>
          <w:rFonts w:ascii="Times New Roman" w:hAnsi="Times New Roman" w:cs="Times New Roman"/>
        </w:rPr>
        <w:t>τριας</w:t>
      </w:r>
      <w:proofErr w:type="spellEnd"/>
      <w:r w:rsidRPr="00EC6CF4">
        <w:rPr>
          <w:rFonts w:ascii="Times New Roman" w:hAnsi="Times New Roman" w:cs="Times New Roman"/>
        </w:rPr>
        <w:t xml:space="preserve"> στη Θεσσαλονίκη εφόσον χρειαστεί.</w:t>
      </w:r>
    </w:p>
    <w:p w:rsidR="00AD5951" w:rsidRPr="00F711BA" w:rsidRDefault="00AD5951" w:rsidP="00AD59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Όσες ημερήσιες εκδρομές  συμπεριληφθούν στο πρόγραμμα της εκδρομής να είναι χωρίς επιπλέον χρέωση. </w:t>
      </w:r>
    </w:p>
    <w:p w:rsidR="000C6AD0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711BA">
        <w:rPr>
          <w:rFonts w:ascii="Times New Roman" w:hAnsi="Times New Roman" w:cs="Times New Roman"/>
        </w:rPr>
        <w:t xml:space="preserve">Συγκεκριμένη </w:t>
      </w:r>
      <w:r w:rsidR="00A3179B" w:rsidRPr="00F711BA">
        <w:rPr>
          <w:rFonts w:ascii="Times New Roman" w:hAnsi="Times New Roman" w:cs="Times New Roman"/>
        </w:rPr>
        <w:t xml:space="preserve">και αναλυτική </w:t>
      </w:r>
      <w:r w:rsidRPr="00F711BA">
        <w:rPr>
          <w:rFonts w:ascii="Times New Roman" w:hAnsi="Times New Roman" w:cs="Times New Roman"/>
        </w:rPr>
        <w:t xml:space="preserve">αναφορά τόσο στην </w:t>
      </w:r>
      <w:r w:rsidRPr="00F711BA">
        <w:rPr>
          <w:rFonts w:ascii="Times New Roman" w:hAnsi="Times New Roman" w:cs="Times New Roman"/>
          <w:b/>
        </w:rPr>
        <w:t>συνολική τιμή της οργανωμένης εκδρομής όσο και στη</w:t>
      </w:r>
      <w:r w:rsidR="0045552D" w:rsidRPr="00F711BA">
        <w:rPr>
          <w:rFonts w:ascii="Times New Roman" w:hAnsi="Times New Roman" w:cs="Times New Roman"/>
          <w:b/>
        </w:rPr>
        <w:t>ν</w:t>
      </w:r>
      <w:r w:rsidRPr="00F711BA">
        <w:rPr>
          <w:rFonts w:ascii="Times New Roman" w:hAnsi="Times New Roman" w:cs="Times New Roman"/>
          <w:b/>
        </w:rPr>
        <w:t xml:space="preserve"> τελική επιβάρυνση ανά μαθητή</w:t>
      </w:r>
      <w:r w:rsidR="00E26270">
        <w:rPr>
          <w:rFonts w:ascii="Times New Roman" w:hAnsi="Times New Roman" w:cs="Times New Roman"/>
          <w:b/>
        </w:rPr>
        <w:t>/</w:t>
      </w:r>
      <w:proofErr w:type="spellStart"/>
      <w:r w:rsidR="00E26270">
        <w:rPr>
          <w:rFonts w:ascii="Times New Roman" w:hAnsi="Times New Roman" w:cs="Times New Roman"/>
          <w:b/>
        </w:rPr>
        <w:t>τρια</w:t>
      </w:r>
      <w:proofErr w:type="spellEnd"/>
      <w:r w:rsidRPr="00F711BA">
        <w:rPr>
          <w:rFonts w:ascii="Times New Roman" w:hAnsi="Times New Roman" w:cs="Times New Roman"/>
          <w:b/>
        </w:rPr>
        <w:t xml:space="preserve"> (συμπεριλαμβάνοντας όλους τους απαιτούμενους φόρους και το ΦΠΑ).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Έκδοση ατομικών αποδείξεων για όλους τους μαθητές</w:t>
      </w:r>
      <w:r w:rsidR="00D412A9" w:rsidRPr="00F711BA">
        <w:rPr>
          <w:rFonts w:ascii="Times New Roman" w:hAnsi="Times New Roman" w:cs="Times New Roman"/>
        </w:rPr>
        <w:t>.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>Εξόφληση του 70% του συνολικού ποσού με την αναχώρηση και του 30% με το επιτυχές και σύμφων</w:t>
      </w:r>
      <w:r w:rsidR="00E26270">
        <w:rPr>
          <w:rFonts w:ascii="Times New Roman" w:hAnsi="Times New Roman" w:cs="Times New Roman"/>
        </w:rPr>
        <w:t>α</w:t>
      </w:r>
      <w:r w:rsidRPr="00F711BA">
        <w:rPr>
          <w:rFonts w:ascii="Times New Roman" w:hAnsi="Times New Roman" w:cs="Times New Roman"/>
        </w:rPr>
        <w:t xml:space="preserve"> με τις προδιαγραφές πέρας της εκδρομής</w:t>
      </w:r>
      <w:r w:rsidR="00AD6251" w:rsidRPr="00F711BA">
        <w:rPr>
          <w:rFonts w:ascii="Times New Roman" w:hAnsi="Times New Roman" w:cs="Times New Roman"/>
        </w:rPr>
        <w:t>.</w:t>
      </w:r>
    </w:p>
    <w:p w:rsidR="00F711BA" w:rsidRPr="00F711BA" w:rsidRDefault="00F711BA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Προσφορές </w:t>
      </w:r>
      <w:r w:rsidR="00EC6CF4">
        <w:rPr>
          <w:rFonts w:ascii="Times New Roman" w:hAnsi="Times New Roman" w:cs="Times New Roman"/>
        </w:rPr>
        <w:t>που δεν πληρούν</w:t>
      </w:r>
      <w:r w:rsidRPr="00F711BA">
        <w:rPr>
          <w:rFonts w:ascii="Times New Roman" w:hAnsi="Times New Roman" w:cs="Times New Roman"/>
        </w:rPr>
        <w:t xml:space="preserve"> τις προδιαγραφές ή χωρίς τα απαιτούμενα συνοδευτικά έγγραφα (π.χ. βεβαιώσεις κράτησης δωματίων), θα εξαιρούνται της διαδικασίας επιλογής.</w:t>
      </w:r>
    </w:p>
    <w:p w:rsidR="0095668B" w:rsidRPr="00F711BA" w:rsidRDefault="0095668B" w:rsidP="00173D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11BA">
        <w:rPr>
          <w:rFonts w:ascii="Times New Roman" w:hAnsi="Times New Roman" w:cs="Times New Roman"/>
        </w:rPr>
        <w:t xml:space="preserve">Θα </w:t>
      </w:r>
      <w:r w:rsidRPr="00801BD9">
        <w:rPr>
          <w:rFonts w:ascii="Times New Roman" w:hAnsi="Times New Roman" w:cs="Times New Roman"/>
          <w:b/>
        </w:rPr>
        <w:t xml:space="preserve">συνεκτιμηθεί ο αριθμός </w:t>
      </w:r>
      <w:r w:rsidR="00AD6251" w:rsidRPr="00801BD9">
        <w:rPr>
          <w:rFonts w:ascii="Times New Roman" w:hAnsi="Times New Roman" w:cs="Times New Roman"/>
          <w:b/>
        </w:rPr>
        <w:t xml:space="preserve">των </w:t>
      </w:r>
      <w:r w:rsidRPr="00801BD9">
        <w:rPr>
          <w:rFonts w:ascii="Times New Roman" w:hAnsi="Times New Roman" w:cs="Times New Roman"/>
          <w:b/>
          <w:lang w:val="en-US"/>
        </w:rPr>
        <w:t>free</w:t>
      </w:r>
      <w:r w:rsidRPr="00801BD9">
        <w:rPr>
          <w:rFonts w:ascii="Times New Roman" w:hAnsi="Times New Roman" w:cs="Times New Roman"/>
          <w:b/>
        </w:rPr>
        <w:t xml:space="preserve"> συμμετοχών</w:t>
      </w:r>
      <w:r w:rsidRPr="00F711BA">
        <w:rPr>
          <w:rFonts w:ascii="Times New Roman" w:hAnsi="Times New Roman" w:cs="Times New Roman"/>
        </w:rPr>
        <w:t>.</w:t>
      </w:r>
    </w:p>
    <w:p w:rsidR="00D412A9" w:rsidRPr="00F711BA" w:rsidRDefault="00D412A9" w:rsidP="00D412A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95668B" w:rsidRPr="00F711BA" w:rsidRDefault="0095668B" w:rsidP="00EC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Η κατάθεση των </w:t>
      </w:r>
      <w:r w:rsidR="00801BD9">
        <w:rPr>
          <w:rFonts w:ascii="Times New Roman" w:hAnsi="Times New Roman"/>
          <w:b/>
          <w:color w:val="000000"/>
          <w:sz w:val="24"/>
          <w:szCs w:val="24"/>
        </w:rPr>
        <w:t>Έ</w:t>
      </w:r>
      <w:r w:rsidR="00801BD9" w:rsidRPr="00F711BA">
        <w:rPr>
          <w:rFonts w:ascii="Times New Roman" w:hAnsi="Times New Roman"/>
          <w:b/>
          <w:color w:val="000000"/>
          <w:sz w:val="24"/>
          <w:szCs w:val="24"/>
        </w:rPr>
        <w:t>ντυπων</w:t>
      </w:r>
      <w:r w:rsidR="00F711BA" w:rsidRPr="00F711BA">
        <w:rPr>
          <w:rFonts w:ascii="Times New Roman" w:hAnsi="Times New Roman"/>
          <w:b/>
          <w:color w:val="000000"/>
          <w:sz w:val="24"/>
          <w:szCs w:val="24"/>
        </w:rPr>
        <w:t xml:space="preserve"> σφραγισμένων </w:t>
      </w:r>
      <w:r w:rsidR="00A3179B" w:rsidRPr="00F711BA">
        <w:rPr>
          <w:rFonts w:ascii="Times New Roman" w:hAnsi="Times New Roman"/>
          <w:b/>
          <w:color w:val="000000"/>
          <w:sz w:val="24"/>
          <w:szCs w:val="24"/>
        </w:rPr>
        <w:t>Κ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λειστών </w:t>
      </w:r>
      <w:r w:rsidR="00A3179B" w:rsidRPr="00F711BA">
        <w:rPr>
          <w:rFonts w:ascii="Times New Roman" w:hAnsi="Times New Roman"/>
          <w:b/>
          <w:color w:val="000000"/>
          <w:sz w:val="24"/>
          <w:szCs w:val="24"/>
        </w:rPr>
        <w:t>Π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ροσφορών </w:t>
      </w:r>
      <w:r w:rsidR="00E26270">
        <w:rPr>
          <w:rFonts w:ascii="Times New Roman" w:hAnsi="Times New Roman"/>
          <w:b/>
          <w:color w:val="000000"/>
          <w:sz w:val="24"/>
          <w:szCs w:val="24"/>
        </w:rPr>
        <w:t xml:space="preserve">θα 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γίνεται στο γραφείο της </w:t>
      </w:r>
      <w:r w:rsidR="00C76511" w:rsidRPr="00F711BA">
        <w:rPr>
          <w:rFonts w:ascii="Times New Roman" w:hAnsi="Times New Roman"/>
          <w:b/>
          <w:color w:val="000000"/>
          <w:sz w:val="24"/>
          <w:szCs w:val="24"/>
        </w:rPr>
        <w:t>Δ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>ιευθύντριας του 19</w:t>
      </w:r>
      <w:r w:rsidRPr="00F711B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ου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  ΓΕΛ Θεσσαλονίκης (Αλεξανδρείας 93, </w:t>
      </w:r>
      <w:r w:rsidR="0045552D" w:rsidRPr="00F711BA">
        <w:rPr>
          <w:rFonts w:ascii="Times New Roman" w:hAnsi="Times New Roman"/>
          <w:b/>
          <w:color w:val="000000"/>
          <w:sz w:val="24"/>
          <w:szCs w:val="24"/>
        </w:rPr>
        <w:t xml:space="preserve">Τ.Κ 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54646) μέχρι τη </w:t>
      </w:r>
      <w:r w:rsidR="00EB5B61">
        <w:rPr>
          <w:rFonts w:ascii="Times New Roman" w:hAnsi="Times New Roman"/>
          <w:b/>
          <w:color w:val="000000"/>
          <w:sz w:val="24"/>
          <w:szCs w:val="24"/>
        </w:rPr>
        <w:t>Δευτέρα</w:t>
      </w:r>
      <w:r w:rsidR="00DE7465" w:rsidRPr="00F711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30A4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0A4F80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DE7465" w:rsidRPr="00F711B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A4F8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 στις 1</w:t>
      </w:r>
      <w:r w:rsidR="004D30A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A1E55" w:rsidRPr="00F711B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711BA">
        <w:rPr>
          <w:rFonts w:ascii="Times New Roman" w:hAnsi="Times New Roman"/>
          <w:b/>
          <w:color w:val="000000"/>
          <w:sz w:val="24"/>
          <w:szCs w:val="24"/>
        </w:rPr>
        <w:t xml:space="preserve">00 </w:t>
      </w:r>
    </w:p>
    <w:tbl>
      <w:tblPr>
        <w:tblW w:w="0" w:type="auto"/>
        <w:tblInd w:w="6204" w:type="dxa"/>
        <w:tblLook w:val="00A0"/>
      </w:tblPr>
      <w:tblGrid>
        <w:gridCol w:w="3266"/>
      </w:tblGrid>
      <w:tr w:rsidR="0095668B" w:rsidRPr="009D6EBC" w:rsidTr="00B50C73">
        <w:trPr>
          <w:trHeight w:val="983"/>
        </w:trPr>
        <w:tc>
          <w:tcPr>
            <w:tcW w:w="3266" w:type="dxa"/>
          </w:tcPr>
          <w:p w:rsidR="0095668B" w:rsidRPr="0045552D" w:rsidRDefault="0095668B" w:rsidP="00B50C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A3179B">
              <w:rPr>
                <w:rFonts w:ascii="Times New Roman" w:hAnsi="Times New Roman"/>
                <w:color w:val="000000"/>
                <w:sz w:val="24"/>
                <w:szCs w:val="24"/>
              </w:rPr>
              <w:t>Η Δ</w:t>
            </w:r>
            <w:r w:rsidRPr="0045552D">
              <w:rPr>
                <w:rFonts w:ascii="Times New Roman" w:hAnsi="Times New Roman"/>
                <w:color w:val="000000"/>
                <w:sz w:val="24"/>
                <w:szCs w:val="24"/>
              </w:rPr>
              <w:t>ιευθύντρια</w:t>
            </w:r>
          </w:p>
          <w:p w:rsidR="00EB4B85" w:rsidRDefault="00EB4B85" w:rsidP="00F706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5668B" w:rsidRPr="0045552D" w:rsidRDefault="0045552D" w:rsidP="00F706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Παλούμπα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Ελένη</w:t>
            </w:r>
          </w:p>
          <w:p w:rsidR="0095668B" w:rsidRPr="009D6EBC" w:rsidRDefault="0095668B" w:rsidP="00F706B5">
            <w:pPr>
              <w:jc w:val="center"/>
              <w:rPr>
                <w:rFonts w:cs="Cambria"/>
                <w:color w:val="000000"/>
                <w:sz w:val="24"/>
                <w:szCs w:val="24"/>
              </w:rPr>
            </w:pPr>
          </w:p>
        </w:tc>
      </w:tr>
    </w:tbl>
    <w:p w:rsidR="0095668B" w:rsidRDefault="0095668B" w:rsidP="009620E6">
      <w:pPr>
        <w:jc w:val="both"/>
      </w:pPr>
    </w:p>
    <w:sectPr w:rsidR="0095668B" w:rsidSect="00E26270">
      <w:pgSz w:w="11907" w:h="16840" w:code="9"/>
      <w:pgMar w:top="142" w:right="851" w:bottom="0" w:left="90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DEF"/>
    <w:multiLevelType w:val="hybridMultilevel"/>
    <w:tmpl w:val="9AA895A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E74B3C"/>
    <w:multiLevelType w:val="hybridMultilevel"/>
    <w:tmpl w:val="EDD21E2C"/>
    <w:lvl w:ilvl="0" w:tplc="4022B6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F010F8"/>
    <w:multiLevelType w:val="hybridMultilevel"/>
    <w:tmpl w:val="ECB8DE04"/>
    <w:lvl w:ilvl="0" w:tplc="C8AE717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3D3A17"/>
    <w:multiLevelType w:val="hybridMultilevel"/>
    <w:tmpl w:val="D520D64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D94"/>
    <w:rsid w:val="00064A2D"/>
    <w:rsid w:val="00087B6D"/>
    <w:rsid w:val="00090086"/>
    <w:rsid w:val="000953FA"/>
    <w:rsid w:val="000A4F80"/>
    <w:rsid w:val="000B01A0"/>
    <w:rsid w:val="000C6AD0"/>
    <w:rsid w:val="00173D94"/>
    <w:rsid w:val="001C4D2E"/>
    <w:rsid w:val="001D6B24"/>
    <w:rsid w:val="00202368"/>
    <w:rsid w:val="002201BC"/>
    <w:rsid w:val="002303F4"/>
    <w:rsid w:val="00263000"/>
    <w:rsid w:val="002A7D9E"/>
    <w:rsid w:val="002C684C"/>
    <w:rsid w:val="00320B5C"/>
    <w:rsid w:val="003563F3"/>
    <w:rsid w:val="003749D8"/>
    <w:rsid w:val="0038073C"/>
    <w:rsid w:val="003B3843"/>
    <w:rsid w:val="003C4815"/>
    <w:rsid w:val="00425FF0"/>
    <w:rsid w:val="0045552D"/>
    <w:rsid w:val="004556C9"/>
    <w:rsid w:val="004B488B"/>
    <w:rsid w:val="004C3702"/>
    <w:rsid w:val="004D30A4"/>
    <w:rsid w:val="00575133"/>
    <w:rsid w:val="0058069C"/>
    <w:rsid w:val="005A647B"/>
    <w:rsid w:val="005B4C10"/>
    <w:rsid w:val="005E6582"/>
    <w:rsid w:val="006221A9"/>
    <w:rsid w:val="00637227"/>
    <w:rsid w:val="006817BD"/>
    <w:rsid w:val="00686279"/>
    <w:rsid w:val="006A0625"/>
    <w:rsid w:val="006A1E55"/>
    <w:rsid w:val="00707B38"/>
    <w:rsid w:val="007458AA"/>
    <w:rsid w:val="007A5B47"/>
    <w:rsid w:val="007A7E92"/>
    <w:rsid w:val="007E5A11"/>
    <w:rsid w:val="00801BD9"/>
    <w:rsid w:val="00814508"/>
    <w:rsid w:val="00850BAD"/>
    <w:rsid w:val="008657E0"/>
    <w:rsid w:val="008778B5"/>
    <w:rsid w:val="00881CEB"/>
    <w:rsid w:val="0088517D"/>
    <w:rsid w:val="008C4589"/>
    <w:rsid w:val="008C75E5"/>
    <w:rsid w:val="008D1CBD"/>
    <w:rsid w:val="008E4A90"/>
    <w:rsid w:val="008F44FA"/>
    <w:rsid w:val="00906EF8"/>
    <w:rsid w:val="0095668B"/>
    <w:rsid w:val="009620E6"/>
    <w:rsid w:val="00964361"/>
    <w:rsid w:val="00997302"/>
    <w:rsid w:val="009B473B"/>
    <w:rsid w:val="009D6EBC"/>
    <w:rsid w:val="009F2451"/>
    <w:rsid w:val="00A164A9"/>
    <w:rsid w:val="00A200F5"/>
    <w:rsid w:val="00A3179B"/>
    <w:rsid w:val="00A743EB"/>
    <w:rsid w:val="00A809F5"/>
    <w:rsid w:val="00AD5951"/>
    <w:rsid w:val="00AD6251"/>
    <w:rsid w:val="00AE3C02"/>
    <w:rsid w:val="00B247A1"/>
    <w:rsid w:val="00B32CFA"/>
    <w:rsid w:val="00B424EE"/>
    <w:rsid w:val="00B50C73"/>
    <w:rsid w:val="00B5377D"/>
    <w:rsid w:val="00B774E5"/>
    <w:rsid w:val="00B936F8"/>
    <w:rsid w:val="00BC3EC7"/>
    <w:rsid w:val="00BD0EB3"/>
    <w:rsid w:val="00BD12A5"/>
    <w:rsid w:val="00BE1B7C"/>
    <w:rsid w:val="00C311F1"/>
    <w:rsid w:val="00C42155"/>
    <w:rsid w:val="00C76511"/>
    <w:rsid w:val="00CC604D"/>
    <w:rsid w:val="00CE4D91"/>
    <w:rsid w:val="00D12032"/>
    <w:rsid w:val="00D412A9"/>
    <w:rsid w:val="00D6122D"/>
    <w:rsid w:val="00D91A61"/>
    <w:rsid w:val="00DC15BD"/>
    <w:rsid w:val="00DD3A14"/>
    <w:rsid w:val="00DE2910"/>
    <w:rsid w:val="00DE7465"/>
    <w:rsid w:val="00E20687"/>
    <w:rsid w:val="00E26270"/>
    <w:rsid w:val="00E566FF"/>
    <w:rsid w:val="00E66DAB"/>
    <w:rsid w:val="00E80E4A"/>
    <w:rsid w:val="00E96C6A"/>
    <w:rsid w:val="00EB4B85"/>
    <w:rsid w:val="00EB5B61"/>
    <w:rsid w:val="00EC6CF4"/>
    <w:rsid w:val="00EC7E9F"/>
    <w:rsid w:val="00F2188D"/>
    <w:rsid w:val="00F706B5"/>
    <w:rsid w:val="00F711BA"/>
    <w:rsid w:val="00FF2365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4556C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locked/>
    <w:rsid w:val="004556C9"/>
    <w:pPr>
      <w:keepNext/>
      <w:spacing w:after="0" w:line="240" w:lineRule="auto"/>
      <w:outlineLvl w:val="4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424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link w:val="5"/>
    <w:uiPriority w:val="99"/>
    <w:semiHidden/>
    <w:locked/>
    <w:rsid w:val="00B424E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173D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0">
    <w:name w:val="Παράγραφος λίστας1"/>
    <w:basedOn w:val="a"/>
    <w:uiPriority w:val="99"/>
    <w:rsid w:val="00173D94"/>
    <w:pPr>
      <w:ind w:left="720"/>
    </w:pPr>
  </w:style>
  <w:style w:type="character" w:styleId="-">
    <w:name w:val="Hyperlink"/>
    <w:uiPriority w:val="99"/>
    <w:rsid w:val="004556C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6C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9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052D-2CDE-4206-864E-6CC9027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mailto:mail@19lyk-thess.thess.sch.gr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</dc:creator>
  <cp:lastModifiedBy>user</cp:lastModifiedBy>
  <cp:revision>2</cp:revision>
  <cp:lastPrinted>2018-12-10T08:24:00Z</cp:lastPrinted>
  <dcterms:created xsi:type="dcterms:W3CDTF">2023-02-14T11:37:00Z</dcterms:created>
  <dcterms:modified xsi:type="dcterms:W3CDTF">2023-02-14T11:37:00Z</dcterms:modified>
</cp:coreProperties>
</file>